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75" w:rsidRDefault="00261575" w:rsidP="00261575">
      <w:pPr>
        <w:jc w:val="center"/>
        <w:rPr>
          <w:rFonts w:ascii="Browallia New" w:hAnsi="Browallia New" w:cs="Browallia New"/>
          <w:b/>
          <w:bCs/>
          <w:color w:val="FF0000"/>
          <w:sz w:val="36"/>
          <w:szCs w:val="36"/>
          <w:lang w:val="en-US"/>
        </w:rPr>
      </w:pPr>
      <w:r>
        <w:rPr>
          <w:rFonts w:ascii="Browallia New" w:hAnsi="Browallia New" w:cs="Browallia New"/>
          <w:b/>
          <w:bCs/>
          <w:color w:val="FF0000"/>
          <w:sz w:val="36"/>
          <w:szCs w:val="36"/>
          <w:cs/>
          <w:lang w:val="en-US"/>
        </w:rPr>
        <w:t>ห้องสมุดสัญญา ธรรมศักดิ์</w:t>
      </w:r>
      <w:r>
        <w:rPr>
          <w:rFonts w:ascii="Browallia New" w:hAnsi="Browallia New" w:cs="Browallia New" w:hint="cs"/>
          <w:b/>
          <w:bCs/>
          <w:color w:val="FF0000"/>
          <w:sz w:val="36"/>
          <w:szCs w:val="36"/>
          <w:cs/>
        </w:rPr>
        <w:t xml:space="preserve"> </w:t>
      </w:r>
      <w:r>
        <w:rPr>
          <w:rFonts w:ascii="Browallia New" w:hAnsi="Browallia New" w:cs="Browallia New"/>
          <w:b/>
          <w:bCs/>
          <w:color w:val="FF0000"/>
          <w:sz w:val="36"/>
          <w:szCs w:val="36"/>
        </w:rPr>
        <w:t xml:space="preserve">: </w:t>
      </w:r>
      <w:r>
        <w:rPr>
          <w:rFonts w:ascii="Browallia New" w:hAnsi="Browallia New" w:cs="Browallia New"/>
          <w:b/>
          <w:bCs/>
          <w:color w:val="FF0000"/>
          <w:sz w:val="36"/>
          <w:szCs w:val="36"/>
          <w:cs/>
          <w:lang w:val="en-US"/>
        </w:rPr>
        <w:t>ห้องสมุดกฎหมายส่งเสริมความเสมอภาค</w:t>
      </w:r>
    </w:p>
    <w:p w:rsidR="00261575" w:rsidRDefault="00261575" w:rsidP="002807A6">
      <w:pPr>
        <w:ind w:firstLine="567"/>
        <w:jc w:val="thaiDistribute"/>
        <w:rPr>
          <w:rFonts w:ascii="Browallia New" w:hAnsi="Browallia New" w:cs="Browallia New"/>
          <w:sz w:val="28"/>
          <w:lang w:val="en-US"/>
        </w:rPr>
      </w:pPr>
      <w:r>
        <w:rPr>
          <w:rFonts w:ascii="Browallia New" w:hAnsi="Browallia New" w:cs="Browallia New"/>
          <w:sz w:val="28"/>
          <w:cs/>
          <w:lang w:val="en-US"/>
        </w:rPr>
        <w:t>เนื่อง</w:t>
      </w:r>
      <w:r>
        <w:rPr>
          <w:rFonts w:ascii="Browallia New" w:hAnsi="Browallia New" w:cs="Browallia New" w:hint="cs"/>
          <w:sz w:val="28"/>
          <w:cs/>
          <w:lang w:val="en-US"/>
        </w:rPr>
        <w:t>ด้วย</w:t>
      </w:r>
      <w:r>
        <w:rPr>
          <w:rFonts w:ascii="Browallia New" w:hAnsi="Browallia New" w:cs="Browallia New"/>
          <w:sz w:val="28"/>
          <w:cs/>
          <w:lang w:val="en-US"/>
        </w:rPr>
        <w:t xml:space="preserve">วัน </w:t>
      </w:r>
      <w:r>
        <w:rPr>
          <w:rFonts w:ascii="Browallia New" w:hAnsi="Browallia New" w:cs="Browallia New"/>
          <w:sz w:val="28"/>
          <w:lang w:val="en-US"/>
        </w:rPr>
        <w:t xml:space="preserve">Zero Discrimination Day </w:t>
      </w:r>
      <w:r>
        <w:rPr>
          <w:rFonts w:ascii="Browallia New" w:hAnsi="Browallia New" w:cs="Browallia New"/>
          <w:sz w:val="28"/>
          <w:cs/>
          <w:lang w:val="en-US"/>
        </w:rPr>
        <w:t>2020</w:t>
      </w:r>
      <w:r>
        <w:rPr>
          <w:rFonts w:ascii="Browallia New" w:hAnsi="Browallia New" w:cs="Browallia New"/>
          <w:sz w:val="28"/>
        </w:rPr>
        <w:t xml:space="preserve"> </w:t>
      </w:r>
      <w:r>
        <w:rPr>
          <w:rFonts w:ascii="Browallia New" w:hAnsi="Browallia New" w:cs="Browallia New"/>
          <w:sz w:val="28"/>
          <w:cs/>
          <w:lang w:val="en-US"/>
        </w:rPr>
        <w:t>เพิ่งผ่านพ้น</w:t>
      </w:r>
      <w:r>
        <w:rPr>
          <w:rFonts w:ascii="Browallia New" w:hAnsi="Browallia New" w:cs="Browallia New" w:hint="cs"/>
          <w:sz w:val="28"/>
          <w:cs/>
          <w:lang w:val="en-US"/>
        </w:rPr>
        <w:t xml:space="preserve">ไปเมื่อวันที่ </w:t>
      </w:r>
      <w:r>
        <w:rPr>
          <w:rFonts w:ascii="Browallia New" w:hAnsi="Browallia New" w:cs="Browallia New"/>
          <w:sz w:val="28"/>
        </w:rPr>
        <w:t xml:space="preserve">1 </w:t>
      </w:r>
      <w:r>
        <w:rPr>
          <w:rFonts w:ascii="Browallia New" w:hAnsi="Browallia New" w:cs="Browallia New" w:hint="cs"/>
          <w:sz w:val="28"/>
          <w:cs/>
          <w:lang w:val="en-US"/>
        </w:rPr>
        <w:t xml:space="preserve">มีนาคม </w:t>
      </w:r>
      <w:r>
        <w:rPr>
          <w:rFonts w:ascii="Browallia New" w:hAnsi="Browallia New" w:cs="Browallia New"/>
          <w:sz w:val="28"/>
        </w:rPr>
        <w:t>2563</w:t>
      </w:r>
      <w:r>
        <w:rPr>
          <w:rFonts w:ascii="Browallia New" w:hAnsi="Browallia New" w:cs="Browallia New"/>
          <w:sz w:val="28"/>
          <w:cs/>
          <w:lang w:val="en-US"/>
        </w:rPr>
        <w:t xml:space="preserve"> ทีมงานศิษย์เก่าสัมพันธ์ขอนำท่านไปรู้จักกับอีกบทบาทหนึ่งของห้องสมุดสัญญา ธรรมศักดิ์ ในการส่งเสริมความเสมอภาคแก่นักศึกษาทุกกลุ่มได้มีโอกาสเข้าถึงบริการของห้องสมุดอย่างเท่าเทียม</w:t>
      </w:r>
      <w:r w:rsidRPr="00261575">
        <w:rPr>
          <w:rFonts w:ascii="Browallia New" w:hAnsi="Browallia New" w:cs="Browallia New"/>
          <w:sz w:val="28"/>
          <w:cs/>
          <w:lang w:val="en-US"/>
        </w:rPr>
        <w:t>กัน</w:t>
      </w:r>
      <w:r w:rsidRPr="00261575">
        <w:rPr>
          <w:rFonts w:ascii="Browallia New" w:hAnsi="Browallia New" w:cs="Browallia New"/>
          <w:sz w:val="28"/>
          <w:lang w:val="en-US"/>
        </w:rPr>
        <w:t xml:space="preserve"> </w:t>
      </w:r>
      <w:r w:rsidRPr="00261575">
        <w:rPr>
          <w:rFonts w:ascii="Browallia New" w:hAnsi="Browallia New" w:cs="Browallia New"/>
          <w:sz w:val="28"/>
          <w:cs/>
          <w:lang w:val="en-US"/>
        </w:rPr>
        <w:t>ห้องสมุดสัญญา</w:t>
      </w:r>
      <w:r w:rsidRPr="00261575">
        <w:rPr>
          <w:rFonts w:ascii="Browallia New" w:hAnsi="Browallia New" w:cs="Browallia New"/>
          <w:sz w:val="28"/>
          <w:lang w:val="en-US"/>
        </w:rPr>
        <w:t xml:space="preserve"> </w:t>
      </w:r>
      <w:r w:rsidRPr="00261575">
        <w:rPr>
          <w:rFonts w:ascii="Browallia New" w:hAnsi="Browallia New" w:cs="Browallia New"/>
          <w:sz w:val="28"/>
          <w:cs/>
          <w:lang w:val="en-US"/>
        </w:rPr>
        <w:t xml:space="preserve">ธรรมศักดิ์ </w:t>
      </w:r>
      <w:r w:rsidRPr="00261575">
        <w:rPr>
          <w:rFonts w:ascii="Browallia New" w:hAnsi="Browallia New" w:cs="Browallia New"/>
          <w:sz w:val="28"/>
          <w:lang w:val="en-US"/>
        </w:rPr>
        <w:t>(</w:t>
      </w:r>
      <w:r w:rsidRPr="00261575">
        <w:rPr>
          <w:rFonts w:ascii="Browallia New" w:hAnsi="Browallia New" w:cs="Browallia New"/>
          <w:sz w:val="28"/>
          <w:cs/>
          <w:lang w:val="en-US"/>
        </w:rPr>
        <w:t>เดิมเรียก “ห้องสมุดคณะนิติศาสตร์”</w:t>
      </w:r>
      <w:r w:rsidRPr="00261575">
        <w:rPr>
          <w:rFonts w:ascii="Browallia New" w:hAnsi="Browallia New" w:cs="Browallia New"/>
          <w:sz w:val="28"/>
          <w:lang w:val="en-US"/>
        </w:rPr>
        <w:t xml:space="preserve">) </w:t>
      </w:r>
      <w:r w:rsidRPr="00261575">
        <w:rPr>
          <w:rFonts w:ascii="Browallia New" w:hAnsi="Browallia New" w:cs="Browallia New"/>
          <w:sz w:val="28"/>
          <w:cs/>
          <w:lang w:val="en-US"/>
        </w:rPr>
        <w:t xml:space="preserve">ก่อตั้งเมื่อ พ.ศ. </w:t>
      </w:r>
      <w:r w:rsidRPr="00261575">
        <w:rPr>
          <w:rFonts w:ascii="Browallia New" w:hAnsi="Browallia New" w:cs="Browallia New"/>
          <w:sz w:val="28"/>
          <w:lang w:val="en-US"/>
        </w:rPr>
        <w:t xml:space="preserve">2512 </w:t>
      </w:r>
      <w:r w:rsidRPr="00261575">
        <w:rPr>
          <w:rFonts w:ascii="Browallia New" w:hAnsi="Browallia New" w:cs="Browallia New" w:hint="cs"/>
          <w:sz w:val="28"/>
          <w:cs/>
          <w:lang w:val="en-US"/>
        </w:rPr>
        <w:t>ตั้งอยู่</w:t>
      </w:r>
      <w:r w:rsidRPr="00261575">
        <w:rPr>
          <w:rFonts w:ascii="Browallia New" w:hAnsi="Browallia New" w:cs="Browallia New"/>
          <w:sz w:val="28"/>
          <w:cs/>
          <w:lang w:val="en-US"/>
        </w:rPr>
        <w:t>บริเวณคณะนิติศาสตร์ มหาวิทยาลัยธรรมศาสตร์ ท่าพระจันทร์</w:t>
      </w:r>
      <w:r w:rsidRPr="00261575">
        <w:rPr>
          <w:rFonts w:ascii="Browallia New" w:hAnsi="Browallia New" w:cs="Browallia New" w:hint="cs"/>
          <w:sz w:val="28"/>
          <w:cs/>
          <w:lang w:val="en-US"/>
        </w:rPr>
        <w:t xml:space="preserve"> ด้วยแรงผลักดันของศาสตราจารย์สัญญา ธรรมศักดิ์ ซึ่งดำรงตำแหน่ง</w:t>
      </w:r>
      <w:r w:rsidRPr="00261575">
        <w:rPr>
          <w:rFonts w:ascii="Browallia New" w:hAnsi="Browallia New" w:cs="Browallia New"/>
          <w:sz w:val="28"/>
          <w:cs/>
          <w:lang w:val="en-US"/>
        </w:rPr>
        <w:t>คณบดีคณะนิติศาสตร์</w:t>
      </w:r>
      <w:r w:rsidRPr="00261575">
        <w:rPr>
          <w:rFonts w:ascii="Browallia New" w:hAnsi="Browallia New" w:cs="Browallia New" w:hint="cs"/>
          <w:sz w:val="28"/>
          <w:cs/>
        </w:rPr>
        <w:t>ในเวลานั้น</w:t>
      </w:r>
      <w:r w:rsidRPr="00261575">
        <w:rPr>
          <w:rFonts w:ascii="Browallia New" w:hAnsi="Browallia New" w:cs="Browallia New"/>
          <w:sz w:val="28"/>
          <w:cs/>
          <w:lang w:val="en-US"/>
        </w:rPr>
        <w:t xml:space="preserve"> </w:t>
      </w:r>
      <w:r w:rsidRPr="00261575">
        <w:rPr>
          <w:rFonts w:ascii="Browallia New" w:hAnsi="Browallia New" w:cs="Browallia New" w:hint="cs"/>
          <w:sz w:val="28"/>
          <w:cs/>
          <w:lang w:val="en-US"/>
        </w:rPr>
        <w:t>ที่ต้องการให้คณะฯ มีห้องสมุดที่ทันสมัยพร้อมด้วยตำราและสิ่งพิมพ์ อันเป็นการพัฒนาและส่งเสริม</w:t>
      </w:r>
      <w:r w:rsidRPr="00261575">
        <w:rPr>
          <w:rFonts w:ascii="Browallia New" w:hAnsi="Browallia New" w:cs="Browallia New"/>
          <w:sz w:val="28"/>
          <w:cs/>
          <w:lang w:val="en-US"/>
        </w:rPr>
        <w:t>การเรียน</w:t>
      </w:r>
      <w:r w:rsidRPr="00261575">
        <w:rPr>
          <w:rFonts w:ascii="Browallia New" w:hAnsi="Browallia New" w:cs="Browallia New" w:hint="cs"/>
          <w:sz w:val="28"/>
          <w:cs/>
          <w:lang w:val="en-US"/>
        </w:rPr>
        <w:t xml:space="preserve"> </w:t>
      </w:r>
      <w:r w:rsidRPr="00261575">
        <w:rPr>
          <w:rFonts w:ascii="Browallia New" w:hAnsi="Browallia New" w:cs="Browallia New"/>
          <w:sz w:val="28"/>
          <w:cs/>
          <w:lang w:val="en-US"/>
        </w:rPr>
        <w:t>การสอน</w:t>
      </w:r>
      <w:r w:rsidRPr="00261575">
        <w:rPr>
          <w:rFonts w:ascii="Browallia New" w:hAnsi="Browallia New" w:cs="Browallia New" w:hint="cs"/>
          <w:sz w:val="28"/>
          <w:cs/>
          <w:lang w:val="en-US"/>
        </w:rPr>
        <w:t xml:space="preserve"> </w:t>
      </w:r>
      <w:r w:rsidRPr="00261575">
        <w:rPr>
          <w:rFonts w:ascii="Browallia New" w:hAnsi="Browallia New" w:cs="Browallia New"/>
          <w:sz w:val="28"/>
          <w:cs/>
          <w:lang w:val="en-US"/>
        </w:rPr>
        <w:t>และการค้นคว้าทางนิติศาสตร์</w:t>
      </w:r>
      <w:r w:rsidRPr="00261575">
        <w:rPr>
          <w:rFonts w:ascii="Browallia New" w:hAnsi="Browallia New" w:cs="Browallia New" w:hint="cs"/>
          <w:sz w:val="28"/>
          <w:cs/>
          <w:lang w:val="en-US"/>
        </w:rPr>
        <w:t>ให้เป็นระบบ ต่อมาใน</w:t>
      </w:r>
      <w:r w:rsidRPr="00261575">
        <w:rPr>
          <w:rFonts w:ascii="Browallia New" w:hAnsi="Browallia New" w:cs="Browallia New"/>
          <w:sz w:val="28"/>
          <w:cs/>
          <w:lang w:val="en-US"/>
        </w:rPr>
        <w:t>พ.ศ. 2532 คณะนิติศาสตร์</w:t>
      </w:r>
      <w:r w:rsidRPr="00261575">
        <w:rPr>
          <w:rFonts w:ascii="Browallia New" w:hAnsi="Browallia New" w:cs="Browallia New" w:hint="cs"/>
          <w:sz w:val="28"/>
          <w:cs/>
          <w:lang w:val="en-US"/>
        </w:rPr>
        <w:t>จึง</w:t>
      </w:r>
      <w:r w:rsidRPr="00261575">
        <w:rPr>
          <w:rFonts w:ascii="Browallia New" w:hAnsi="Browallia New" w:cs="Browallia New"/>
          <w:sz w:val="28"/>
          <w:cs/>
          <w:lang w:val="en-US"/>
        </w:rPr>
        <w:t>เห็นสมควรเรียกชื่อ “ห้องสมุดคณะนิติศาสตร์”</w:t>
      </w:r>
      <w:r w:rsidRPr="00261575">
        <w:rPr>
          <w:rFonts w:ascii="Browallia New" w:hAnsi="Browallia New" w:cs="Browallia New" w:hint="cs"/>
          <w:sz w:val="28"/>
          <w:cs/>
          <w:lang w:val="en-US"/>
        </w:rPr>
        <w:t xml:space="preserve"> ว่า</w:t>
      </w:r>
      <w:r w:rsidRPr="00261575">
        <w:rPr>
          <w:rFonts w:ascii="Browallia New" w:hAnsi="Browallia New" w:cs="Browallia New"/>
          <w:sz w:val="28"/>
          <w:cs/>
          <w:lang w:val="en-US"/>
        </w:rPr>
        <w:t xml:space="preserve"> </w:t>
      </w:r>
      <w:r w:rsidRPr="00261575">
        <w:rPr>
          <w:rFonts w:ascii="Browallia New" w:hAnsi="Browallia New" w:cs="Browallia New"/>
          <w:sz w:val="28"/>
        </w:rPr>
        <w:t>“</w:t>
      </w:r>
      <w:r w:rsidRPr="00261575">
        <w:rPr>
          <w:rFonts w:ascii="Browallia New" w:hAnsi="Browallia New" w:cs="Browallia New"/>
          <w:sz w:val="28"/>
          <w:cs/>
          <w:lang w:val="en-US"/>
        </w:rPr>
        <w:t>ห้องสมุดสัญญา ธรรมศักดิ์</w:t>
      </w:r>
      <w:r w:rsidRPr="00261575">
        <w:rPr>
          <w:rFonts w:ascii="Browallia New" w:hAnsi="Browallia New" w:cs="Browallia New"/>
          <w:sz w:val="28"/>
          <w:lang w:val="en-US"/>
        </w:rPr>
        <w:t xml:space="preserve">” </w:t>
      </w:r>
      <w:r w:rsidRPr="00261575">
        <w:rPr>
          <w:rFonts w:ascii="Browallia New" w:hAnsi="Browallia New" w:cs="Browallia New"/>
          <w:sz w:val="28"/>
          <w:cs/>
          <w:lang w:val="en-US"/>
        </w:rPr>
        <w:t>เพื่อรำลึกถึงเกียรติคุณของศาสตราจารย์สัญญา ธรรมศักดิ์ ที่มีต่อคณะนิติศาสตร์ ในปัจจุบันห้องสมุดได้พัฒนา</w:t>
      </w:r>
      <w:r w:rsidRPr="00261575">
        <w:rPr>
          <w:rFonts w:ascii="Browallia New" w:hAnsi="Browallia New" w:cs="Browallia New" w:hint="cs"/>
          <w:sz w:val="28"/>
          <w:cs/>
          <w:lang w:val="en-US"/>
        </w:rPr>
        <w:t>การ</w:t>
      </w:r>
      <w:r w:rsidRPr="00261575">
        <w:rPr>
          <w:rFonts w:ascii="Browallia New" w:hAnsi="Browallia New" w:cs="Browallia New"/>
          <w:sz w:val="28"/>
          <w:cs/>
          <w:lang w:val="en-US"/>
        </w:rPr>
        <w:t>ให้บริการเพื่อนักศึกษาผู้พิการ ดังนี้</w:t>
      </w:r>
      <w:r>
        <w:rPr>
          <w:rFonts w:ascii="Browallia New" w:hAnsi="Browallia New" w:cs="Browallia New"/>
          <w:sz w:val="28"/>
          <w:lang w:val="en-US"/>
        </w:rPr>
        <w:t xml:space="preserve"> </w:t>
      </w:r>
    </w:p>
    <w:p w:rsidR="00261575" w:rsidRDefault="00261575" w:rsidP="00261575">
      <w:pPr>
        <w:tabs>
          <w:tab w:val="left" w:pos="567"/>
        </w:tabs>
        <w:ind w:left="567" w:hanging="567"/>
        <w:jc w:val="thaiDistribute"/>
        <w:rPr>
          <w:rFonts w:ascii="Browallia New" w:hAnsi="Browallia New" w:cs="Browallia New"/>
          <w:sz w:val="28"/>
          <w:cs/>
        </w:rPr>
      </w:pPr>
      <w:r>
        <w:rPr>
          <w:rFonts w:ascii="Browallia New" w:hAnsi="Browallia New" w:cs="Browallia New"/>
          <w:sz w:val="28"/>
          <w:cs/>
          <w:lang w:val="en-US"/>
        </w:rPr>
        <w:tab/>
        <w:t xml:space="preserve">• การจัดทำหนังสือเสียง </w:t>
      </w:r>
      <w:r>
        <w:rPr>
          <w:rFonts w:ascii="Browallia New" w:hAnsi="Browallia New" w:cs="Browallia New"/>
          <w:sz w:val="28"/>
        </w:rPr>
        <w:t>(</w:t>
      </w:r>
      <w:r>
        <w:rPr>
          <w:rFonts w:ascii="Browallia New" w:hAnsi="Browallia New" w:cs="Browallia New"/>
          <w:sz w:val="28"/>
          <w:lang w:val="en-US"/>
        </w:rPr>
        <w:t xml:space="preserve">Audio Book) </w:t>
      </w:r>
      <w:r>
        <w:rPr>
          <w:rFonts w:ascii="Browallia New" w:hAnsi="Browallia New" w:cs="Browallia New"/>
          <w:sz w:val="28"/>
          <w:cs/>
          <w:lang w:val="en-US"/>
        </w:rPr>
        <w:t xml:space="preserve">เพื่อนักศึกษาพิการทางการเห็นเข้าถึงทรัพยากรสารสนเทศของคณะนิติศาสตร์ ปัจจุบันมีให้บริการมากกว่า </w:t>
      </w:r>
      <w:r>
        <w:rPr>
          <w:rFonts w:ascii="Browallia New" w:hAnsi="Browallia New" w:cs="Browallia New"/>
          <w:sz w:val="28"/>
          <w:lang w:val="en-US"/>
        </w:rPr>
        <w:t xml:space="preserve">40 </w:t>
      </w:r>
      <w:r>
        <w:rPr>
          <w:rFonts w:ascii="Browallia New" w:hAnsi="Browallia New" w:cs="Browallia New"/>
          <w:sz w:val="28"/>
          <w:cs/>
          <w:lang w:val="en-US"/>
        </w:rPr>
        <w:t xml:space="preserve">รายการ </w:t>
      </w:r>
      <w:r>
        <w:rPr>
          <w:rFonts w:ascii="Browallia New" w:hAnsi="Browallia New" w:cs="Browallia New" w:hint="cs"/>
          <w:sz w:val="28"/>
          <w:cs/>
          <w:lang w:val="en-US"/>
        </w:rPr>
        <w:t>ท่านสามารถ</w:t>
      </w:r>
      <w:r>
        <w:rPr>
          <w:rFonts w:ascii="Browallia New" w:hAnsi="Browallia New" w:cs="Browallia New"/>
          <w:sz w:val="28"/>
          <w:cs/>
          <w:lang w:val="en-US"/>
        </w:rPr>
        <w:t xml:space="preserve">ดูรายชื่อหนังสือที่มีให้บริการได้ที่ </w:t>
      </w:r>
      <w:hyperlink r:id="rId6" w:history="1">
        <w:r>
          <w:rPr>
            <w:rStyle w:val="a5"/>
            <w:rFonts w:ascii="Browallia New" w:hAnsi="Browallia New" w:cs="Browallia New"/>
            <w:sz w:val="28"/>
            <w:lang w:val="en-US"/>
          </w:rPr>
          <w:t>http://digital.library.tu.ac.th</w:t>
        </w:r>
      </w:hyperlink>
      <w:r>
        <w:rPr>
          <w:rFonts w:ascii="Browallia New" w:hAnsi="Browallia New" w:cs="Browallia New"/>
          <w:sz w:val="28"/>
          <w:lang w:val="en-US"/>
        </w:rPr>
        <w:t xml:space="preserve"> </w:t>
      </w:r>
      <w:r>
        <w:rPr>
          <w:rFonts w:ascii="Browallia New" w:hAnsi="Browallia New" w:cs="Browallia New" w:hint="cs"/>
          <w:sz w:val="28"/>
          <w:cs/>
          <w:lang w:val="en-US"/>
        </w:rPr>
        <w:t>โดย</w:t>
      </w:r>
      <w:r>
        <w:rPr>
          <w:rFonts w:ascii="Browallia New" w:hAnsi="Browallia New" w:cs="Browallia New"/>
          <w:sz w:val="28"/>
          <w:cs/>
          <w:lang w:val="en-US"/>
        </w:rPr>
        <w:t xml:space="preserve">เลือก </w:t>
      </w:r>
      <w:r>
        <w:rPr>
          <w:rFonts w:ascii="Browallia New" w:hAnsi="Browallia New" w:cs="Browallia New"/>
          <w:sz w:val="28"/>
          <w:lang w:val="en-US"/>
        </w:rPr>
        <w:t xml:space="preserve">Audio Book </w:t>
      </w:r>
      <w:r>
        <w:rPr>
          <w:rFonts w:ascii="Browallia New" w:hAnsi="Browallia New" w:cs="Browallia New"/>
          <w:sz w:val="28"/>
          <w:cs/>
          <w:lang w:val="en-US"/>
        </w:rPr>
        <w:t>หรือ</w:t>
      </w:r>
      <w:r>
        <w:rPr>
          <w:rFonts w:ascii="Browallia New" w:hAnsi="Browallia New" w:cs="Browallia New"/>
          <w:sz w:val="28"/>
          <w:lang w:val="en-US"/>
        </w:rPr>
        <w:t xml:space="preserve"> </w:t>
      </w:r>
      <w:r>
        <w:rPr>
          <w:rFonts w:ascii="Browallia New" w:hAnsi="Browallia New" w:cs="Browallia New"/>
          <w:sz w:val="28"/>
          <w:cs/>
          <w:lang w:val="en-US"/>
        </w:rPr>
        <w:t>ใส่</w:t>
      </w:r>
      <w:r>
        <w:rPr>
          <w:rFonts w:ascii="Browallia New" w:hAnsi="Browallia New" w:cs="Browallia New" w:hint="cs"/>
          <w:sz w:val="28"/>
          <w:cs/>
          <w:lang w:val="en-US"/>
        </w:rPr>
        <w:t>ชื่อหนังสือที่ท่านต้องการ</w:t>
      </w:r>
    </w:p>
    <w:p w:rsidR="00261575" w:rsidRDefault="00261575" w:rsidP="00261575">
      <w:pPr>
        <w:ind w:left="567"/>
        <w:jc w:val="thaiDistribute"/>
        <w:rPr>
          <w:rFonts w:ascii="Browallia New" w:hAnsi="Browallia New" w:cs="Browallia New"/>
          <w:sz w:val="28"/>
          <w:lang w:val="en-US"/>
        </w:rPr>
      </w:pPr>
      <w:r>
        <w:rPr>
          <w:rFonts w:ascii="Browallia New" w:hAnsi="Browallia New" w:cs="Browallia New"/>
          <w:sz w:val="28"/>
          <w:cs/>
          <w:lang w:val="en-US"/>
        </w:rPr>
        <w:t xml:space="preserve">• การจัดทำคลังข้อสอบเก่าคณะนิติศาสตร์ตั้งแต่ปีการศึกษา </w:t>
      </w:r>
      <w:r>
        <w:rPr>
          <w:rFonts w:ascii="Browallia New" w:hAnsi="Browallia New" w:cs="Browallia New"/>
          <w:sz w:val="28"/>
          <w:lang w:val="en-US"/>
        </w:rPr>
        <w:t xml:space="preserve">2555 </w:t>
      </w:r>
      <w:r>
        <w:rPr>
          <w:rFonts w:ascii="Browallia New" w:hAnsi="Browallia New" w:cs="Browallia New"/>
          <w:sz w:val="28"/>
          <w:cs/>
          <w:lang w:val="en-US"/>
        </w:rPr>
        <w:t>เป็นต้นมา</w:t>
      </w:r>
      <w:r>
        <w:rPr>
          <w:rFonts w:ascii="Browallia New" w:hAnsi="Browallia New" w:cs="Browallia New"/>
          <w:sz w:val="28"/>
          <w:lang w:val="en-US"/>
        </w:rPr>
        <w:t xml:space="preserve"> </w:t>
      </w:r>
      <w:r>
        <w:rPr>
          <w:rFonts w:ascii="Browallia New" w:hAnsi="Browallia New" w:cs="Browallia New"/>
          <w:sz w:val="28"/>
          <w:cs/>
          <w:lang w:val="en-US"/>
        </w:rPr>
        <w:t xml:space="preserve">ในรูปแบบอิเล็กทรอนิกส์ </w:t>
      </w:r>
      <w:r>
        <w:rPr>
          <w:rFonts w:ascii="Browallia New" w:hAnsi="Browallia New" w:cs="Browallia New"/>
          <w:sz w:val="28"/>
        </w:rPr>
        <w:t>(</w:t>
      </w:r>
      <w:r w:rsidRPr="00E375B1">
        <w:rPr>
          <w:rFonts w:ascii="Browallia New" w:hAnsi="Browallia New" w:cs="Browallia New"/>
          <w:sz w:val="28"/>
        </w:rPr>
        <w:t>Portable Document Format</w:t>
      </w:r>
      <w:r>
        <w:rPr>
          <w:rFonts w:ascii="Browallia New" w:hAnsi="Browallia New" w:cs="Browallia New"/>
          <w:sz w:val="28"/>
        </w:rPr>
        <w:t xml:space="preserve">: PDF) </w:t>
      </w:r>
      <w:r>
        <w:rPr>
          <w:rFonts w:ascii="Browallia New" w:hAnsi="Browallia New" w:cs="Browallia New"/>
          <w:sz w:val="28"/>
          <w:cs/>
          <w:lang w:val="en-US"/>
        </w:rPr>
        <w:t>เพื่อให้นักศึกษาผู้พิการทาง</w:t>
      </w:r>
      <w:r>
        <w:rPr>
          <w:rFonts w:ascii="Browallia New" w:hAnsi="Browallia New" w:cs="Browallia New" w:hint="cs"/>
          <w:sz w:val="28"/>
          <w:cs/>
          <w:lang w:val="en-US"/>
        </w:rPr>
        <w:t>การเห็น</w:t>
      </w:r>
      <w:r>
        <w:rPr>
          <w:rFonts w:ascii="Browallia New" w:hAnsi="Browallia New" w:cs="Browallia New"/>
          <w:sz w:val="28"/>
          <w:cs/>
          <w:lang w:val="en-US"/>
        </w:rPr>
        <w:t>สามารถใช้บริการ</w:t>
      </w:r>
      <w:r>
        <w:rPr>
          <w:rFonts w:ascii="Browallia New" w:hAnsi="Browallia New" w:cs="Browallia New" w:hint="cs"/>
          <w:sz w:val="28"/>
          <w:cs/>
          <w:lang w:val="en-US"/>
        </w:rPr>
        <w:t xml:space="preserve"> </w:t>
      </w:r>
      <w:r>
        <w:rPr>
          <w:rFonts w:ascii="Browallia New" w:hAnsi="Browallia New" w:cs="Browallia New"/>
          <w:sz w:val="28"/>
          <w:lang w:val="en-US"/>
        </w:rPr>
        <w:t xml:space="preserve"> </w:t>
      </w:r>
    </w:p>
    <w:p w:rsidR="00261575" w:rsidRDefault="00261575" w:rsidP="00261575">
      <w:pPr>
        <w:ind w:left="567"/>
        <w:jc w:val="thaiDistribute"/>
        <w:rPr>
          <w:rFonts w:ascii="Browallia New" w:hAnsi="Browallia New" w:cs="Browallia New"/>
          <w:sz w:val="28"/>
          <w:u w:val="single"/>
          <w:cs/>
          <w:lang w:val="en-US"/>
        </w:rPr>
      </w:pPr>
      <w:r>
        <w:rPr>
          <w:rFonts w:ascii="Browallia New" w:hAnsi="Browallia New" w:cs="Browallia New"/>
          <w:sz w:val="28"/>
          <w:cs/>
          <w:lang w:val="en-US"/>
        </w:rPr>
        <w:t>• การให้บริการยืม</w:t>
      </w:r>
      <w:r>
        <w:rPr>
          <w:rFonts w:ascii="Browallia New" w:hAnsi="Browallia New" w:cs="Browallia New"/>
          <w:sz w:val="28"/>
          <w:lang w:val="en-US"/>
        </w:rPr>
        <w:t>-</w:t>
      </w:r>
      <w:r>
        <w:rPr>
          <w:rFonts w:ascii="Browallia New" w:hAnsi="Browallia New" w:cs="Browallia New"/>
          <w:sz w:val="28"/>
          <w:cs/>
          <w:lang w:val="en-US"/>
        </w:rPr>
        <w:t>คืนหนังสือผ่านศูนย์บริการนักศึกษาพิการ และกำหนดเวลายืมหนังสือที่มากกว่านักศึกษาปกติ เพื่ออำนวยความสะดวกให้แก่นักศึกษาผู้พิการ</w:t>
      </w:r>
    </w:p>
    <w:p w:rsidR="00261575" w:rsidRDefault="00261575" w:rsidP="00261575">
      <w:pPr>
        <w:ind w:left="567"/>
        <w:jc w:val="thaiDistribute"/>
        <w:rPr>
          <w:rFonts w:ascii="Browallia New" w:hAnsi="Browallia New" w:cs="Browallia New"/>
          <w:sz w:val="28"/>
          <w:cs/>
          <w:lang w:val="en-US"/>
        </w:rPr>
      </w:pPr>
      <w:r>
        <w:rPr>
          <w:rFonts w:ascii="Browallia New" w:hAnsi="Browallia New" w:cs="Browallia New"/>
          <w:sz w:val="28"/>
          <w:cs/>
          <w:lang w:val="en-US"/>
        </w:rPr>
        <w:t>• ติดตั้งโปรแกรมอ่านภาพหน้าจอ</w:t>
      </w:r>
      <w:r>
        <w:rPr>
          <w:rFonts w:ascii="Browallia New" w:hAnsi="Browallia New" w:cs="Browallia New"/>
          <w:sz w:val="28"/>
          <w:lang w:val="en-US"/>
        </w:rPr>
        <w:t xml:space="preserve"> </w:t>
      </w:r>
      <w:r>
        <w:rPr>
          <w:rFonts w:ascii="Browallia New" w:hAnsi="Browallia New" w:cs="Browallia New"/>
          <w:sz w:val="28"/>
          <w:cs/>
          <w:lang w:val="en-US"/>
        </w:rPr>
        <w:t xml:space="preserve">ในคอมพิวเตอร์ภายในห้องสมุด เพื่อให้นักศึกษาพิการทางการเห็นสามารถค้นหาทรัพยากรสารสนเทศ สามารถเข้าถึงบริการของห้องสมุดได้ </w:t>
      </w:r>
    </w:p>
    <w:p w:rsidR="00261575" w:rsidRDefault="00261575" w:rsidP="002807A6">
      <w:pPr>
        <w:ind w:firstLine="567"/>
        <w:jc w:val="thaiDistribute"/>
        <w:rPr>
          <w:rFonts w:ascii="Browallia New" w:hAnsi="Browallia New" w:cs="Browallia New"/>
          <w:sz w:val="28"/>
          <w:lang w:val="en-US"/>
        </w:rPr>
      </w:pPr>
      <w:r>
        <w:rPr>
          <w:rFonts w:ascii="Browallia New" w:hAnsi="Browallia New" w:cs="Browallia New"/>
          <w:sz w:val="28"/>
          <w:cs/>
          <w:lang w:val="en-US"/>
        </w:rPr>
        <w:t>ปรัชญาสากลของหลักความเสมอภาคคือ “</w:t>
      </w:r>
      <w:r>
        <w:rPr>
          <w:rFonts w:ascii="Browallia New" w:hAnsi="Browallia New" w:cs="Browallia New"/>
          <w:b/>
          <w:bCs/>
          <w:sz w:val="28"/>
          <w:cs/>
          <w:lang w:val="en-US"/>
        </w:rPr>
        <w:t>การสร้างโอกาสให้ผู้ที่ด้อยกว่าได้เข้าถึงสิทธิอย่างเท่าเทียมกัน”</w:t>
      </w:r>
      <w:r>
        <w:rPr>
          <w:rFonts w:ascii="Browallia New" w:hAnsi="Browallia New" w:cs="Browallia New"/>
          <w:sz w:val="28"/>
          <w:cs/>
          <w:lang w:val="en-US"/>
        </w:rPr>
        <w:t xml:space="preserve"> ภายใต้หลักปรัชญานี้ คณะนิติศาสตร์ยังคงมุ่งพัฒนาบริการและสิ่งอำนวยความสะดวกให้แก่นักศึกษาทุกกลุ่มได้มีโอกาสเข้าถึงบริการของห้องสมุดอย่างเท่าเทียมกันต่อไป ตามนโนยายของมหาวิทยาลัยธรรมศาสตร์ที่ต้องการลดความเหลื่อมล้ำทางสังคมและเปิดกว้างทางการศึกษาให้แก่ผู้พิการ  </w:t>
      </w:r>
    </w:p>
    <w:p w:rsidR="00261575" w:rsidRDefault="00261575" w:rsidP="002807A6">
      <w:pPr>
        <w:ind w:firstLine="567"/>
        <w:jc w:val="thaiDistribute"/>
      </w:pPr>
      <w:r>
        <w:rPr>
          <w:rFonts w:ascii="Browallia New" w:hAnsi="Browallia New" w:cs="Browallia New"/>
          <w:sz w:val="28"/>
          <w:cs/>
          <w:lang w:val="en-US"/>
        </w:rPr>
        <w:t xml:space="preserve">ห้องสมุดสัญญา ธรรมศักดิ์ยังยินดีต้อนรับศิษย์เก่าทุกท่านเสมอ ศิษย์เก่าสามารถติดต่อเพื่อสมัครเข้าใช้บริการสารสนเทศด้านกฎหมายได้ที่ห้องสมุดสัญญา ธรรมศักดิ์ คณะนิติศาสตร์ มหาวิทยาลัยธรรมศาสตร์ ท่าพระจันทร์ โทรศัพท์ </w:t>
      </w:r>
      <w:r>
        <w:rPr>
          <w:rFonts w:ascii="Browallia New" w:hAnsi="Browallia New" w:cs="Browallia New"/>
          <w:sz w:val="28"/>
          <w:lang w:val="en-US"/>
        </w:rPr>
        <w:t xml:space="preserve">: </w:t>
      </w:r>
      <w:r>
        <w:rPr>
          <w:rFonts w:ascii="Browallia New" w:hAnsi="Browallia New" w:cs="Browallia New"/>
          <w:sz w:val="28"/>
        </w:rPr>
        <w:t xml:space="preserve">0-2613-2151 </w:t>
      </w:r>
      <w:r>
        <w:rPr>
          <w:rFonts w:ascii="Browallia New" w:hAnsi="Browallia New" w:cs="Browallia New"/>
          <w:sz w:val="28"/>
          <w:lang w:val="en-US"/>
        </w:rPr>
        <w:t xml:space="preserve">Facebook : </w:t>
      </w:r>
      <w:r>
        <w:rPr>
          <w:rFonts w:ascii="Browallia New" w:hAnsi="Browallia New" w:cs="Browallia New"/>
          <w:sz w:val="28"/>
          <w:cs/>
          <w:lang w:val="en-US"/>
        </w:rPr>
        <w:t>ห้องสมุดสัญญา ธรรมศักดิ์</w:t>
      </w:r>
      <w:r>
        <w:rPr>
          <w:rFonts w:ascii="Browallia New" w:hAnsi="Browallia New" w:cs="Browallia New"/>
          <w:sz w:val="28"/>
          <w:lang w:val="en-US"/>
        </w:rPr>
        <w:t xml:space="preserve"> </w:t>
      </w:r>
      <w:r>
        <w:rPr>
          <w:rFonts w:ascii="Browallia New" w:hAnsi="Browallia New" w:cs="Browallia New"/>
          <w:sz w:val="28"/>
          <w:cs/>
        </w:rPr>
        <w:t>และ</w:t>
      </w:r>
      <w:r>
        <w:rPr>
          <w:rFonts w:ascii="Browallia New" w:hAnsi="Browallia New" w:cs="Browallia New"/>
          <w:sz w:val="28"/>
          <w:cs/>
          <w:lang w:val="en-US"/>
        </w:rPr>
        <w:t>ท่านประสงค์ร่วมสนับสนุนกิจกรรมของห้องสมุดสัญญา ธรรมศักดิ์ สามารถบริจาคผ่านกองทุนนิติ</w:t>
      </w:r>
      <w:proofErr w:type="spellStart"/>
      <w:r>
        <w:rPr>
          <w:rFonts w:ascii="Browallia New" w:hAnsi="Browallia New" w:cs="Browallia New"/>
          <w:sz w:val="28"/>
          <w:cs/>
          <w:lang w:val="en-US"/>
        </w:rPr>
        <w:t>ธรรมพัฒน์</w:t>
      </w:r>
      <w:proofErr w:type="spellEnd"/>
      <w:r>
        <w:rPr>
          <w:rFonts w:ascii="Browallia New" w:hAnsi="Browallia New" w:cs="Browallia New"/>
          <w:sz w:val="28"/>
          <w:cs/>
          <w:lang w:val="en-US"/>
        </w:rPr>
        <w:t xml:space="preserve"> ตามช่องทาง</w:t>
      </w:r>
      <w:r>
        <w:rPr>
          <w:rFonts w:ascii="Browallia New" w:hAnsi="Browallia New" w:cs="Browallia New" w:hint="cs"/>
          <w:sz w:val="28"/>
          <w:cs/>
          <w:lang w:val="en-US"/>
        </w:rPr>
        <w:t xml:space="preserve"> </w:t>
      </w:r>
      <w:r>
        <w:rPr>
          <w:rFonts w:ascii="Browallia New" w:hAnsi="Browallia New" w:cs="Browallia New"/>
          <w:sz w:val="28"/>
          <w:lang w:val="en-US"/>
        </w:rPr>
        <w:t>http://www.law.tu.ac.th/howtodonate/</w:t>
      </w:r>
      <w:r>
        <w:rPr>
          <w:rFonts w:ascii="Browallia New" w:hAnsi="Browallia New" w:cs="Browallia New"/>
          <w:sz w:val="28"/>
          <w:cs/>
          <w:lang w:val="en-US"/>
        </w:rPr>
        <w:t xml:space="preserve"> </w:t>
      </w:r>
      <w:r>
        <w:rPr>
          <w:rFonts w:ascii="Browallia New" w:hAnsi="Browallia New" w:cs="Browallia New"/>
          <w:sz w:val="28"/>
          <w:lang w:val="en-US"/>
        </w:rPr>
        <w:t xml:space="preserve">                 </w:t>
      </w:r>
      <w:r>
        <w:rPr>
          <w:rFonts w:ascii="Browallia New" w:hAnsi="Browallia New" w:cs="Browallia New"/>
          <w:sz w:val="28"/>
          <w:cs/>
          <w:lang w:val="en-US"/>
        </w:rPr>
        <w:t xml:space="preserve">โดยระบุว่า </w:t>
      </w:r>
      <w:r>
        <w:rPr>
          <w:rFonts w:ascii="Browallia New" w:hAnsi="Browallia New" w:cs="Browallia New"/>
          <w:sz w:val="28"/>
        </w:rPr>
        <w:t>“</w:t>
      </w:r>
      <w:r>
        <w:rPr>
          <w:rFonts w:ascii="Browallia New" w:hAnsi="Browallia New" w:cs="Browallia New"/>
          <w:sz w:val="28"/>
          <w:cs/>
        </w:rPr>
        <w:t>สำหรับกิจกรรมของห้องสมุดสัญญา ธรรมศักดิ์</w:t>
      </w:r>
      <w:r>
        <w:rPr>
          <w:rFonts w:ascii="Browallia New" w:hAnsi="Browallia New" w:cs="Browallia New"/>
          <w:sz w:val="28"/>
          <w:lang w:val="en-US"/>
        </w:rPr>
        <w:t>”</w:t>
      </w:r>
      <w:r>
        <w:rPr>
          <w:rFonts w:ascii="Browallia New" w:hAnsi="Browallia New" w:cs="Browallia New"/>
          <w:sz w:val="28"/>
          <w:cs/>
          <w:lang w:val="en-US"/>
        </w:rPr>
        <w:t xml:space="preserve"> และแจ้งการโอนเงินที่ อี</w:t>
      </w:r>
      <w:proofErr w:type="spellStart"/>
      <w:r>
        <w:rPr>
          <w:rFonts w:ascii="Browallia New" w:hAnsi="Browallia New" w:cs="Browallia New"/>
          <w:sz w:val="28"/>
          <w:cs/>
          <w:lang w:val="en-US"/>
        </w:rPr>
        <w:t>เมล</w:t>
      </w:r>
      <w:proofErr w:type="spellEnd"/>
      <w:r>
        <w:rPr>
          <w:rFonts w:ascii="Browallia New" w:hAnsi="Browallia New" w:cs="Browallia New"/>
          <w:sz w:val="28"/>
          <w:cs/>
          <w:lang w:val="en-US"/>
        </w:rPr>
        <w:t xml:space="preserve"> </w:t>
      </w:r>
      <w:r>
        <w:rPr>
          <w:rFonts w:ascii="Browallia New" w:hAnsi="Browallia New" w:cs="Browallia New"/>
          <w:sz w:val="28"/>
          <w:lang w:val="en-US"/>
        </w:rPr>
        <w:t>:</w:t>
      </w:r>
      <w:r>
        <w:rPr>
          <w:rFonts w:ascii="Browallia New" w:hAnsi="Browallia New" w:cs="Browallia New"/>
          <w:sz w:val="28"/>
        </w:rPr>
        <w:t xml:space="preserve"> </w:t>
      </w:r>
      <w:hyperlink r:id="rId7" w:history="1">
        <w:r w:rsidRPr="00E1706C">
          <w:rPr>
            <w:rStyle w:val="a5"/>
            <w:rFonts w:ascii="Browallia New" w:hAnsi="Browallia New" w:cs="Browallia New"/>
            <w:color w:val="auto"/>
            <w:sz w:val="28"/>
            <w:u w:val="none"/>
            <w:lang w:val="en-US"/>
          </w:rPr>
          <w:t>chaisit@tu.ac.th</w:t>
        </w:r>
      </w:hyperlink>
      <w:r w:rsidRPr="00E1706C">
        <w:rPr>
          <w:rFonts w:ascii="Browallia New" w:hAnsi="Browallia New" w:cs="Browallia New"/>
          <w:sz w:val="28"/>
          <w:cs/>
          <w:lang w:val="en-US"/>
        </w:rPr>
        <w:t xml:space="preserve"> </w:t>
      </w:r>
      <w:r>
        <w:rPr>
          <w:rFonts w:ascii="Browallia New" w:hAnsi="Browallia New" w:cs="Browallia New"/>
          <w:sz w:val="28"/>
          <w:cs/>
          <w:lang w:val="en-US"/>
        </w:rPr>
        <w:t>หรือ</w:t>
      </w:r>
      <w:r>
        <w:rPr>
          <w:rFonts w:ascii="Browallia New" w:hAnsi="Browallia New" w:cs="Browallia New"/>
          <w:sz w:val="28"/>
          <w:lang w:val="en-US"/>
        </w:rPr>
        <w:t xml:space="preserve"> Line id : @</w:t>
      </w:r>
      <w:proofErr w:type="spellStart"/>
      <w:r>
        <w:rPr>
          <w:rFonts w:ascii="Browallia New" w:hAnsi="Browallia New" w:cs="Browallia New"/>
          <w:sz w:val="28"/>
          <w:lang w:val="en-US"/>
        </w:rPr>
        <w:t>tulaw_library</w:t>
      </w:r>
      <w:proofErr w:type="spellEnd"/>
      <w:r>
        <w:rPr>
          <w:rFonts w:ascii="Browallia New" w:hAnsi="Browallia New" w:cs="Browallia New"/>
          <w:sz w:val="28"/>
        </w:rPr>
        <w:t xml:space="preserve"> </w:t>
      </w:r>
    </w:p>
    <w:p w:rsidR="00261575" w:rsidRDefault="00261575" w:rsidP="00261575">
      <w:pPr>
        <w:jc w:val="center"/>
        <w:rPr>
          <w:rFonts w:ascii="Browallia New" w:hAnsi="Browallia New" w:cs="Browallia New"/>
          <w:b/>
          <w:bCs/>
          <w:color w:val="FF0000"/>
          <w:sz w:val="36"/>
          <w:szCs w:val="36"/>
        </w:rPr>
      </w:pPr>
    </w:p>
    <w:p w:rsidR="00261575" w:rsidRDefault="00261575" w:rsidP="00261575">
      <w:pPr>
        <w:jc w:val="center"/>
        <w:rPr>
          <w:rFonts w:ascii="Browallia New" w:hAnsi="Browallia New" w:cs="Browallia New"/>
          <w:b/>
          <w:bCs/>
          <w:color w:val="FF0000"/>
          <w:sz w:val="36"/>
          <w:szCs w:val="36"/>
        </w:rPr>
      </w:pPr>
    </w:p>
    <w:p w:rsidR="002807A6" w:rsidRDefault="002807A6" w:rsidP="00261575">
      <w:pPr>
        <w:jc w:val="center"/>
        <w:rPr>
          <w:rFonts w:ascii="Browallia New" w:hAnsi="Browallia New" w:cs="Browallia New" w:hint="cs"/>
          <w:b/>
          <w:bCs/>
          <w:color w:val="FF0000"/>
          <w:sz w:val="36"/>
          <w:szCs w:val="36"/>
        </w:rPr>
      </w:pPr>
    </w:p>
    <w:p w:rsidR="00261575" w:rsidRDefault="00261575" w:rsidP="00261575">
      <w:pPr>
        <w:jc w:val="center"/>
        <w:rPr>
          <w:rFonts w:ascii="Browallia New" w:hAnsi="Browallia New" w:cs="Browallia New"/>
          <w:b/>
          <w:bCs/>
          <w:color w:val="FF0000"/>
          <w:sz w:val="36"/>
          <w:szCs w:val="36"/>
        </w:rPr>
      </w:pPr>
    </w:p>
    <w:p w:rsidR="00261575" w:rsidRDefault="00261575" w:rsidP="00261575">
      <w:pPr>
        <w:jc w:val="center"/>
        <w:rPr>
          <w:rFonts w:ascii="Browallia New" w:hAnsi="Browallia New" w:cs="Browallia New"/>
          <w:b/>
          <w:bCs/>
          <w:color w:val="FF0000"/>
          <w:sz w:val="36"/>
          <w:szCs w:val="36"/>
        </w:rPr>
      </w:pPr>
      <w:r>
        <w:rPr>
          <w:rFonts w:ascii="Browallia New" w:hAnsi="Browallia New" w:cs="Browallia New"/>
          <w:b/>
          <w:bCs/>
          <w:color w:val="FF0000"/>
          <w:sz w:val="36"/>
          <w:szCs w:val="36"/>
        </w:rPr>
        <w:lastRenderedPageBreak/>
        <w:t>SANYA DHARMASAKTI LIBRARY AND EQUALITY FOR ALL</w:t>
      </w:r>
    </w:p>
    <w:p w:rsidR="000A66C4" w:rsidRPr="00964DB4" w:rsidRDefault="000A66C4" w:rsidP="002807A6">
      <w:pPr>
        <w:ind w:firstLine="567"/>
        <w:jc w:val="thaiDistribute"/>
        <w:rPr>
          <w:rFonts w:ascii="Browallia New" w:hAnsi="Browallia New" w:cs="Browallia New"/>
          <w:color w:val="000000" w:themeColor="text1"/>
          <w:sz w:val="28"/>
        </w:rPr>
      </w:pPr>
      <w:r>
        <w:rPr>
          <w:rFonts w:ascii="Browallia New" w:hAnsi="Browallia New" w:cs="Browallia New"/>
          <w:color w:val="000000" w:themeColor="text1"/>
          <w:sz w:val="28"/>
        </w:rPr>
        <w:t xml:space="preserve">This year, International Zero-Discrimination Day has reminded us to consider the idea of equality under the law at the Faculty of Law. Therefore, the Law Alumni Engagement Team would like to take the opportunity to present to you the role of our </w:t>
      </w:r>
      <w:proofErr w:type="spellStart"/>
      <w:r>
        <w:rPr>
          <w:rFonts w:ascii="Browallia New" w:hAnsi="Browallia New" w:cs="Browallia New"/>
          <w:color w:val="000000" w:themeColor="text1"/>
          <w:sz w:val="28"/>
        </w:rPr>
        <w:t>Sanya</w:t>
      </w:r>
      <w:proofErr w:type="spellEnd"/>
      <w:r>
        <w:rPr>
          <w:rFonts w:ascii="Browallia New" w:hAnsi="Browallia New" w:cs="Browallia New"/>
          <w:color w:val="000000" w:themeColor="text1"/>
          <w:sz w:val="28"/>
        </w:rPr>
        <w:t xml:space="preserve"> </w:t>
      </w:r>
      <w:proofErr w:type="spellStart"/>
      <w:r>
        <w:rPr>
          <w:rFonts w:ascii="Browallia New" w:hAnsi="Browallia New" w:cs="Browallia New"/>
          <w:color w:val="000000" w:themeColor="text1"/>
          <w:sz w:val="28"/>
        </w:rPr>
        <w:t>Dharmasakti</w:t>
      </w:r>
      <w:proofErr w:type="spellEnd"/>
      <w:r>
        <w:rPr>
          <w:rFonts w:ascii="Browallia New" w:hAnsi="Browallia New" w:cs="Browallia New"/>
          <w:color w:val="000000" w:themeColor="text1"/>
          <w:sz w:val="28"/>
        </w:rPr>
        <w:t xml:space="preserve"> Library in promoting equality for all students. </w:t>
      </w:r>
      <w:bookmarkStart w:id="0" w:name="_Hlk33780225"/>
      <w:r>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Sanya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Dharmasakti</w:t>
      </w:r>
      <w:proofErr w:type="spellEnd"/>
      <w:r w:rsidRPr="00964DB4">
        <w:rPr>
          <w:rFonts w:ascii="Browallia New" w:hAnsi="Browallia New" w:cs="Browallia New"/>
          <w:color w:val="000000" w:themeColor="text1"/>
          <w:sz w:val="28"/>
        </w:rPr>
        <w:t xml:space="preserve"> Library (which used to be known simply as the “Law Library”) was established in 1969 at our foundation campus (</w:t>
      </w:r>
      <w:proofErr w:type="spellStart"/>
      <w:r w:rsidRPr="00964DB4">
        <w:rPr>
          <w:rFonts w:ascii="Browallia New" w:hAnsi="Browallia New" w:cs="Browallia New"/>
          <w:color w:val="000000" w:themeColor="text1"/>
          <w:sz w:val="28"/>
        </w:rPr>
        <w:t>Tha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Pra</w:t>
      </w:r>
      <w:proofErr w:type="spellEnd"/>
      <w:r w:rsidRPr="00964DB4">
        <w:rPr>
          <w:rFonts w:ascii="Browallia New" w:hAnsi="Browallia New" w:cs="Browallia New"/>
          <w:color w:val="000000" w:themeColor="text1"/>
          <w:sz w:val="28"/>
        </w:rPr>
        <w:t xml:space="preserve"> Chan). As</w:t>
      </w:r>
      <w:r w:rsidRPr="00964DB4">
        <w:t xml:space="preserve"> </w:t>
      </w:r>
      <w:r w:rsidRPr="00964DB4">
        <w:rPr>
          <w:rFonts w:ascii="Browallia New" w:hAnsi="Browallia New" w:cs="Browallia New"/>
          <w:color w:val="000000" w:themeColor="text1"/>
          <w:sz w:val="28"/>
        </w:rPr>
        <w:t xml:space="preserve">the Dean of the Faculty at that time, Professor </w:t>
      </w:r>
      <w:proofErr w:type="spellStart"/>
      <w:r w:rsidRPr="00964DB4">
        <w:rPr>
          <w:rFonts w:ascii="Browallia New" w:hAnsi="Browallia New" w:cs="Browallia New"/>
          <w:color w:val="000000" w:themeColor="text1"/>
          <w:sz w:val="28"/>
        </w:rPr>
        <w:t>Sanya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Dharmasakti</w:t>
      </w:r>
      <w:proofErr w:type="spellEnd"/>
      <w:r w:rsidRPr="00964DB4">
        <w:rPr>
          <w:rFonts w:ascii="Browallia New" w:hAnsi="Browallia New" w:cs="Browallia New"/>
          <w:color w:val="000000" w:themeColor="text1"/>
          <w:sz w:val="28"/>
        </w:rPr>
        <w:t xml:space="preserve"> intended to establish a law library equipped with modern legal textbooks and publications for the development and promotion of systematic legal learning, teaching and research.  After the renovation in 1989, the “Law Library” was renamed to “</w:t>
      </w:r>
      <w:proofErr w:type="spellStart"/>
      <w:r w:rsidRPr="00964DB4">
        <w:rPr>
          <w:rFonts w:ascii="Browallia New" w:hAnsi="Browallia New" w:cs="Browallia New"/>
          <w:color w:val="000000" w:themeColor="text1"/>
          <w:sz w:val="28"/>
        </w:rPr>
        <w:t>Sanya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Dharmasakti</w:t>
      </w:r>
      <w:proofErr w:type="spellEnd"/>
      <w:r w:rsidRPr="00964DB4">
        <w:rPr>
          <w:rFonts w:ascii="Browallia New" w:hAnsi="Browallia New" w:cs="Browallia New"/>
          <w:color w:val="000000" w:themeColor="text1"/>
          <w:sz w:val="28"/>
        </w:rPr>
        <w:t xml:space="preserve"> Library” in honour of “Professor </w:t>
      </w:r>
      <w:proofErr w:type="spellStart"/>
      <w:r w:rsidRPr="00964DB4">
        <w:rPr>
          <w:rFonts w:ascii="Browallia New" w:hAnsi="Browallia New" w:cs="Browallia New"/>
          <w:color w:val="000000" w:themeColor="text1"/>
          <w:sz w:val="28"/>
        </w:rPr>
        <w:t>Sanya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Dharmasakti</w:t>
      </w:r>
      <w:proofErr w:type="spellEnd"/>
      <w:r w:rsidRPr="00964DB4">
        <w:rPr>
          <w:rFonts w:ascii="Browallia New" w:hAnsi="Browallia New" w:cs="Browallia New"/>
          <w:color w:val="000000" w:themeColor="text1"/>
          <w:sz w:val="28"/>
        </w:rPr>
        <w:t xml:space="preserve">”. </w:t>
      </w:r>
      <w:bookmarkEnd w:id="0"/>
      <w:r w:rsidRPr="00964DB4">
        <w:rPr>
          <w:rFonts w:ascii="Browallia New" w:hAnsi="Browallia New" w:cs="Browallia New"/>
          <w:color w:val="000000" w:themeColor="text1"/>
          <w:sz w:val="28"/>
        </w:rPr>
        <w:t xml:space="preserve">Beyond physical books, </w:t>
      </w:r>
      <w:proofErr w:type="spellStart"/>
      <w:r w:rsidRPr="00964DB4">
        <w:rPr>
          <w:rFonts w:ascii="Browallia New" w:hAnsi="Browallia New" w:cs="Browallia New"/>
          <w:color w:val="000000" w:themeColor="text1"/>
          <w:sz w:val="28"/>
        </w:rPr>
        <w:t>Sanya</w:t>
      </w:r>
      <w:proofErr w:type="spellEnd"/>
      <w:r w:rsidRPr="00964DB4">
        <w:rPr>
          <w:rFonts w:ascii="Browallia New" w:hAnsi="Browallia New" w:cs="Browallia New"/>
          <w:color w:val="000000" w:themeColor="text1"/>
          <w:sz w:val="28"/>
        </w:rPr>
        <w:t xml:space="preserve"> </w:t>
      </w:r>
      <w:proofErr w:type="spellStart"/>
      <w:r w:rsidRPr="00964DB4">
        <w:rPr>
          <w:rFonts w:ascii="Browallia New" w:hAnsi="Browallia New" w:cs="Browallia New"/>
          <w:color w:val="000000" w:themeColor="text1"/>
          <w:sz w:val="28"/>
        </w:rPr>
        <w:t>Dharmasakti</w:t>
      </w:r>
      <w:proofErr w:type="spellEnd"/>
      <w:r w:rsidRPr="00964DB4">
        <w:rPr>
          <w:rFonts w:ascii="Browallia New" w:hAnsi="Browallia New" w:cs="Browallia New"/>
          <w:color w:val="000000" w:themeColor="text1"/>
          <w:sz w:val="28"/>
        </w:rPr>
        <w:t xml:space="preserve"> Library has expanded its services to </w:t>
      </w:r>
      <w:bookmarkStart w:id="1" w:name="_Hlk33350468"/>
      <w:r w:rsidRPr="00964DB4">
        <w:rPr>
          <w:rFonts w:ascii="Browallia New" w:hAnsi="Browallia New" w:cs="Browallia New"/>
          <w:color w:val="000000" w:themeColor="text1"/>
          <w:sz w:val="28"/>
        </w:rPr>
        <w:t>students with disabilitie</w:t>
      </w:r>
      <w:bookmarkEnd w:id="1"/>
      <w:r w:rsidRPr="00964DB4">
        <w:rPr>
          <w:rFonts w:ascii="Browallia New" w:hAnsi="Browallia New" w:cs="Browallia New"/>
          <w:color w:val="000000" w:themeColor="text1"/>
          <w:sz w:val="28"/>
        </w:rPr>
        <w:t xml:space="preserve">s as follows:  </w:t>
      </w:r>
    </w:p>
    <w:p w:rsidR="00261575" w:rsidRDefault="00261575" w:rsidP="00261575">
      <w:pPr>
        <w:ind w:left="567" w:hanging="567"/>
        <w:jc w:val="thaiDistribute"/>
        <w:rPr>
          <w:rFonts w:ascii="Browallia New" w:hAnsi="Browallia New" w:cs="Browallia New"/>
          <w:sz w:val="28"/>
        </w:rPr>
      </w:pPr>
      <w:r>
        <w:rPr>
          <w:rFonts w:ascii="Browallia New" w:hAnsi="Browallia New" w:cs="Browallia New"/>
          <w:sz w:val="28"/>
        </w:rPr>
        <w:tab/>
        <w:t>•</w:t>
      </w:r>
      <w:r>
        <w:t xml:space="preserve"> </w:t>
      </w:r>
      <w:r>
        <w:rPr>
          <w:rFonts w:ascii="Browallia New" w:hAnsi="Browallia New" w:cs="Browallia New"/>
          <w:sz w:val="28"/>
        </w:rPr>
        <w:t>A broad selection of approximately 40 audiobooks for</w:t>
      </w:r>
      <w:r>
        <w:t xml:space="preserve"> </w:t>
      </w:r>
      <w:r>
        <w:rPr>
          <w:rFonts w:ascii="Browallia New" w:hAnsi="Browallia New" w:cs="Browallia New"/>
          <w:sz w:val="28"/>
        </w:rPr>
        <w:t>students with disabilities. You can</w:t>
      </w:r>
      <w:r>
        <w:t xml:space="preserve"> </w:t>
      </w:r>
      <w:r>
        <w:rPr>
          <w:rFonts w:ascii="Browallia New" w:hAnsi="Browallia New" w:cs="Browallia New"/>
          <w:sz w:val="28"/>
        </w:rPr>
        <w:t>find out more about audiobooks at http://digital.library.tu.ac.th (by selecting</w:t>
      </w:r>
      <w:r>
        <w:rPr>
          <w:rFonts w:ascii="Browallia New" w:hAnsi="Browallia New" w:cs="Browallia New"/>
          <w:sz w:val="28"/>
          <w:cs/>
        </w:rPr>
        <w:t xml:space="preserve"> </w:t>
      </w:r>
      <w:r>
        <w:rPr>
          <w:rFonts w:ascii="Browallia New" w:hAnsi="Browallia New" w:cs="Browallia New"/>
          <w:sz w:val="28"/>
        </w:rPr>
        <w:t xml:space="preserve">“Audio Book” or entering the books’ titles you need). </w:t>
      </w:r>
    </w:p>
    <w:p w:rsidR="00261575" w:rsidRDefault="00261575" w:rsidP="00261575">
      <w:pPr>
        <w:ind w:left="567"/>
        <w:jc w:val="thaiDistribute"/>
        <w:rPr>
          <w:rFonts w:ascii="Browallia New" w:hAnsi="Browallia New" w:cs="Browallia New"/>
          <w:sz w:val="28"/>
        </w:rPr>
      </w:pPr>
      <w:r>
        <w:rPr>
          <w:rFonts w:ascii="Browallia New" w:hAnsi="Browallia New" w:cs="Browallia New"/>
          <w:sz w:val="28"/>
        </w:rPr>
        <w:t>• A collection of the Faculty of Law’s past examination papers from 2012</w:t>
      </w:r>
      <w:r>
        <w:rPr>
          <w:rFonts w:ascii="Browallia New" w:hAnsi="Browallia New" w:cs="Browallia New"/>
          <w:sz w:val="28"/>
          <w:cs/>
        </w:rPr>
        <w:t xml:space="preserve"> </w:t>
      </w:r>
      <w:r>
        <w:rPr>
          <w:rFonts w:ascii="Browallia New" w:hAnsi="Browallia New" w:cs="Browallia New"/>
          <w:sz w:val="28"/>
        </w:rPr>
        <w:t xml:space="preserve">to the present in Portable Document Format (PDF). </w:t>
      </w:r>
    </w:p>
    <w:p w:rsidR="00261575" w:rsidRDefault="00261575" w:rsidP="00261575">
      <w:pPr>
        <w:ind w:left="567"/>
        <w:jc w:val="thaiDistribute"/>
        <w:rPr>
          <w:rFonts w:ascii="Browallia New" w:hAnsi="Browallia New" w:cs="Browallia New"/>
          <w:sz w:val="28"/>
        </w:rPr>
      </w:pPr>
      <w:r>
        <w:rPr>
          <w:rFonts w:ascii="Browallia New" w:hAnsi="Browallia New" w:cs="Browallia New"/>
          <w:sz w:val="28"/>
        </w:rPr>
        <w:t xml:space="preserve">• Extended hours for borrowing and lending at the Disabled Students Service </w:t>
      </w:r>
      <w:proofErr w:type="spellStart"/>
      <w:r>
        <w:rPr>
          <w:rFonts w:ascii="Browallia New" w:hAnsi="Browallia New" w:cs="Browallia New"/>
          <w:sz w:val="28"/>
        </w:rPr>
        <w:t>Center</w:t>
      </w:r>
      <w:proofErr w:type="spellEnd"/>
      <w:r>
        <w:rPr>
          <w:rFonts w:ascii="Browallia New" w:hAnsi="Browallia New" w:cs="Browallia New"/>
          <w:sz w:val="28"/>
        </w:rPr>
        <w:t xml:space="preserve">. </w:t>
      </w:r>
    </w:p>
    <w:p w:rsidR="00261575" w:rsidRDefault="00261575" w:rsidP="00261575">
      <w:pPr>
        <w:ind w:left="567"/>
        <w:jc w:val="thaiDistribute"/>
        <w:rPr>
          <w:rFonts w:ascii="Browallia New" w:hAnsi="Browallia New" w:cs="Browallia New"/>
          <w:sz w:val="28"/>
        </w:rPr>
      </w:pPr>
      <w:r>
        <w:rPr>
          <w:rFonts w:ascii="Browallia New" w:hAnsi="Browallia New" w:cs="Browallia New"/>
          <w:sz w:val="28"/>
        </w:rPr>
        <w:t xml:space="preserve">• Personal Computers (PCs) with Screen Reader Programs, which enable students with disabilities to research and read our legal materials and resources online.  </w:t>
      </w:r>
    </w:p>
    <w:p w:rsidR="00261575" w:rsidRDefault="00261575" w:rsidP="002807A6">
      <w:pPr>
        <w:ind w:firstLine="567"/>
        <w:jc w:val="thaiDistribute"/>
        <w:rPr>
          <w:rFonts w:ascii="Browallia New" w:hAnsi="Browallia New" w:cs="Browallia New"/>
          <w:sz w:val="28"/>
        </w:rPr>
      </w:pPr>
      <w:r>
        <w:rPr>
          <w:rFonts w:ascii="Browallia New" w:hAnsi="Browallia New" w:cs="Browallia New"/>
          <w:sz w:val="28"/>
        </w:rPr>
        <w:t xml:space="preserve">The right to equal treatment requires that all persons be treated equally before the law, without discrimination. In the spirit of this principle, the Faculty of Law will continue to rectify inequality by providing everyone with access to legal materials and resources. This Faculty’s mission also serves the policy of </w:t>
      </w:r>
      <w:proofErr w:type="spellStart"/>
      <w:r>
        <w:rPr>
          <w:rFonts w:ascii="Browallia New" w:hAnsi="Browallia New" w:cs="Browallia New"/>
          <w:sz w:val="28"/>
        </w:rPr>
        <w:t>Thammasat</w:t>
      </w:r>
      <w:proofErr w:type="spellEnd"/>
      <w:r>
        <w:rPr>
          <w:rFonts w:ascii="Browallia New" w:hAnsi="Browallia New" w:cs="Browallia New"/>
          <w:sz w:val="28"/>
        </w:rPr>
        <w:t xml:space="preserve"> University to enable students with disabilities to access an inclusive education on an equal basis with others.</w:t>
      </w:r>
    </w:p>
    <w:p w:rsidR="00261575" w:rsidRDefault="00261575" w:rsidP="002807A6">
      <w:pPr>
        <w:ind w:firstLine="567"/>
        <w:jc w:val="thaiDistribute"/>
        <w:rPr>
          <w:rFonts w:ascii="Browallia New" w:hAnsi="Browallia New" w:cs="Browallia New"/>
          <w:sz w:val="28"/>
        </w:rPr>
      </w:pPr>
      <w:r>
        <w:rPr>
          <w:rFonts w:ascii="Browallia New" w:hAnsi="Browallia New" w:cs="Browallia New"/>
          <w:sz w:val="28"/>
        </w:rPr>
        <w:t xml:space="preserve">Law alumni are always welcome back to the Library.  </w:t>
      </w:r>
      <w:r>
        <w:rPr>
          <w:rFonts w:ascii="Browallia New" w:hAnsi="Browallia New" w:cs="Browallia New"/>
          <w:sz w:val="28"/>
          <w:szCs w:val="22"/>
        </w:rPr>
        <w:t xml:space="preserve">Contact our friendly librarians for information about alumni membership and assistance in using the legal resources at </w:t>
      </w:r>
      <w:proofErr w:type="spellStart"/>
      <w:r>
        <w:rPr>
          <w:rFonts w:ascii="Browallia New" w:hAnsi="Browallia New" w:cs="Browallia New"/>
          <w:sz w:val="28"/>
          <w:szCs w:val="22"/>
        </w:rPr>
        <w:t>Sanya</w:t>
      </w:r>
      <w:proofErr w:type="spellEnd"/>
      <w:r>
        <w:rPr>
          <w:rFonts w:ascii="Browallia New" w:hAnsi="Browallia New" w:cs="Browallia New"/>
          <w:sz w:val="28"/>
          <w:szCs w:val="22"/>
        </w:rPr>
        <w:t xml:space="preserve"> </w:t>
      </w:r>
      <w:proofErr w:type="spellStart"/>
      <w:r>
        <w:rPr>
          <w:rFonts w:ascii="Browallia New" w:hAnsi="Browallia New" w:cs="Browallia New"/>
          <w:sz w:val="28"/>
          <w:szCs w:val="22"/>
        </w:rPr>
        <w:t>Dharmasakti</w:t>
      </w:r>
      <w:proofErr w:type="spellEnd"/>
      <w:r>
        <w:rPr>
          <w:rFonts w:ascii="Browallia New" w:hAnsi="Browallia New" w:cs="Browallia New"/>
          <w:sz w:val="28"/>
          <w:szCs w:val="22"/>
        </w:rPr>
        <w:t xml:space="preserve"> library, Faculty of Law, </w:t>
      </w:r>
      <w:proofErr w:type="spellStart"/>
      <w:r>
        <w:rPr>
          <w:rFonts w:ascii="Browallia New" w:hAnsi="Browallia New" w:cs="Browallia New"/>
          <w:sz w:val="28"/>
          <w:szCs w:val="22"/>
        </w:rPr>
        <w:t>Thammasat</w:t>
      </w:r>
      <w:proofErr w:type="spellEnd"/>
      <w:r>
        <w:rPr>
          <w:rFonts w:ascii="Browallia New" w:hAnsi="Browallia New" w:cs="Browallia New"/>
          <w:sz w:val="28"/>
          <w:szCs w:val="22"/>
        </w:rPr>
        <w:t xml:space="preserve"> University (</w:t>
      </w:r>
      <w:proofErr w:type="spellStart"/>
      <w:r>
        <w:rPr>
          <w:rFonts w:ascii="Browallia New" w:hAnsi="Browallia New" w:cs="Browallia New"/>
          <w:sz w:val="28"/>
          <w:szCs w:val="22"/>
        </w:rPr>
        <w:t>Tha</w:t>
      </w:r>
      <w:proofErr w:type="spellEnd"/>
      <w:r>
        <w:rPr>
          <w:rFonts w:ascii="Browallia New" w:hAnsi="Browallia New" w:cs="Browallia New"/>
          <w:sz w:val="28"/>
          <w:szCs w:val="22"/>
        </w:rPr>
        <w:t xml:space="preserve"> </w:t>
      </w:r>
      <w:proofErr w:type="spellStart"/>
      <w:r>
        <w:rPr>
          <w:rFonts w:ascii="Browallia New" w:hAnsi="Browallia New" w:cs="Browallia New"/>
          <w:sz w:val="28"/>
          <w:szCs w:val="22"/>
        </w:rPr>
        <w:t>Pra</w:t>
      </w:r>
      <w:proofErr w:type="spellEnd"/>
      <w:r>
        <w:rPr>
          <w:rFonts w:ascii="Browallia New" w:hAnsi="Browallia New" w:cs="Browallia New"/>
          <w:sz w:val="28"/>
          <w:szCs w:val="22"/>
        </w:rPr>
        <w:t xml:space="preserve"> Chan Campus) </w:t>
      </w:r>
      <w:r>
        <w:rPr>
          <w:rFonts w:ascii="Browallia New" w:hAnsi="Browallia New" w:cs="Browallia New"/>
          <w:sz w:val="28"/>
        </w:rPr>
        <w:t>Tel</w:t>
      </w:r>
      <w:r>
        <w:rPr>
          <w:rFonts w:ascii="Browallia New" w:hAnsi="Browallia New" w:cs="Browallia New"/>
          <w:sz w:val="28"/>
          <w:cs/>
        </w:rPr>
        <w:t>:</w:t>
      </w:r>
      <w:r>
        <w:rPr>
          <w:rFonts w:ascii="Browallia New" w:hAnsi="Browallia New" w:cs="Browallia New"/>
          <w:sz w:val="28"/>
        </w:rPr>
        <w:t xml:space="preserve"> + 66 2 613 2151 </w:t>
      </w:r>
      <w:bookmarkStart w:id="2" w:name="_Hlk33361253"/>
      <w:r>
        <w:rPr>
          <w:rFonts w:ascii="Browallia New" w:hAnsi="Browallia New" w:cs="Browallia New"/>
          <w:sz w:val="28"/>
        </w:rPr>
        <w:t xml:space="preserve">Facebook: </w:t>
      </w:r>
      <w:r>
        <w:rPr>
          <w:rFonts w:ascii="Browallia New" w:hAnsi="Browallia New" w:cs="Browallia New"/>
          <w:sz w:val="28"/>
          <w:cs/>
        </w:rPr>
        <w:t>ห้องสมุดสัญญา ธรรมศักดิ์</w:t>
      </w:r>
      <w:r>
        <w:rPr>
          <w:rFonts w:ascii="Browallia New" w:hAnsi="Browallia New" w:cs="Browallia New"/>
          <w:sz w:val="28"/>
        </w:rPr>
        <w:t xml:space="preserve">.  </w:t>
      </w:r>
      <w:bookmarkEnd w:id="2"/>
      <w:r>
        <w:rPr>
          <w:rFonts w:ascii="Browallia New" w:hAnsi="Browallia New" w:cs="Browallia New"/>
          <w:sz w:val="28"/>
        </w:rPr>
        <w:t xml:space="preserve">If you would like to support the library’s activities, you can do so by donating through the </w:t>
      </w:r>
      <w:proofErr w:type="spellStart"/>
      <w:r>
        <w:rPr>
          <w:rFonts w:ascii="Browallia New" w:hAnsi="Browallia New" w:cs="Browallia New"/>
          <w:sz w:val="28"/>
        </w:rPr>
        <w:t>Nitithammapat</w:t>
      </w:r>
      <w:proofErr w:type="spellEnd"/>
      <w:r>
        <w:rPr>
          <w:rFonts w:ascii="Browallia New" w:hAnsi="Browallia New" w:cs="Browallia New"/>
          <w:sz w:val="28"/>
        </w:rPr>
        <w:t xml:space="preserve"> Fund </w:t>
      </w:r>
      <w:hyperlink r:id="rId8" w:history="1">
        <w:r w:rsidRPr="00E1706C">
          <w:rPr>
            <w:rStyle w:val="a5"/>
            <w:rFonts w:ascii="Browallia New" w:hAnsi="Browallia New" w:cs="Browallia New"/>
            <w:color w:val="auto"/>
            <w:sz w:val="28"/>
            <w:u w:val="none"/>
          </w:rPr>
          <w:t>http://www.law.tu.ac.th/howtodonate/</w:t>
        </w:r>
      </w:hyperlink>
      <w:r w:rsidRPr="00E1706C">
        <w:rPr>
          <w:rFonts w:ascii="Browallia New" w:hAnsi="Browallia New" w:cs="Browallia New"/>
          <w:sz w:val="28"/>
        </w:rPr>
        <w:t xml:space="preserve">, and </w:t>
      </w:r>
      <w:r>
        <w:rPr>
          <w:rFonts w:ascii="Browallia New" w:hAnsi="Browallia New" w:cs="Browallia New"/>
          <w:sz w:val="28"/>
        </w:rPr>
        <w:t xml:space="preserve">stating </w:t>
      </w:r>
      <w:r>
        <w:rPr>
          <w:rFonts w:ascii="Browallia New" w:hAnsi="Browallia New" w:cs="Browallia New"/>
          <w:sz w:val="28"/>
          <w:cs/>
        </w:rPr>
        <w:t>“</w:t>
      </w:r>
      <w:r>
        <w:rPr>
          <w:rFonts w:ascii="Browallia New" w:hAnsi="Browallia New" w:cs="Browallia New"/>
          <w:sz w:val="28"/>
        </w:rPr>
        <w:t xml:space="preserve">For </w:t>
      </w:r>
      <w:proofErr w:type="spellStart"/>
      <w:r>
        <w:rPr>
          <w:rFonts w:ascii="Browallia New" w:hAnsi="Browallia New" w:cs="Browallia New"/>
          <w:sz w:val="28"/>
        </w:rPr>
        <w:t>Sanya</w:t>
      </w:r>
      <w:proofErr w:type="spellEnd"/>
      <w:r>
        <w:rPr>
          <w:rFonts w:ascii="Browallia New" w:hAnsi="Browallia New" w:cs="Browallia New"/>
          <w:sz w:val="28"/>
        </w:rPr>
        <w:t xml:space="preserve"> </w:t>
      </w:r>
      <w:proofErr w:type="spellStart"/>
      <w:r>
        <w:rPr>
          <w:rFonts w:ascii="Browallia New" w:hAnsi="Browallia New" w:cs="Browallia New"/>
          <w:sz w:val="28"/>
        </w:rPr>
        <w:t>Dharmasakti</w:t>
      </w:r>
      <w:proofErr w:type="spellEnd"/>
      <w:r>
        <w:rPr>
          <w:rFonts w:ascii="Browallia New" w:hAnsi="Browallia New" w:cs="Browallia New"/>
          <w:sz w:val="28"/>
        </w:rPr>
        <w:t xml:space="preserve"> Library</w:t>
      </w:r>
      <w:r>
        <w:rPr>
          <w:rFonts w:ascii="Browallia New" w:hAnsi="Browallia New" w:cs="Browallia New"/>
          <w:sz w:val="28"/>
          <w:szCs w:val="22"/>
        </w:rPr>
        <w:t xml:space="preserve">’s Activities.” </w:t>
      </w:r>
      <w:r>
        <w:rPr>
          <w:rFonts w:ascii="Browallia New" w:hAnsi="Browallia New" w:cs="Browallia New"/>
          <w:sz w:val="28"/>
        </w:rPr>
        <w:t>Please also notify your donation to chaisit@tu.ac.th or Line id: @</w:t>
      </w:r>
      <w:proofErr w:type="spellStart"/>
      <w:r>
        <w:rPr>
          <w:rFonts w:ascii="Browallia New" w:hAnsi="Browallia New" w:cs="Browallia New"/>
          <w:sz w:val="28"/>
        </w:rPr>
        <w:t>tulaw_library</w:t>
      </w:r>
      <w:proofErr w:type="spellEnd"/>
      <w:r>
        <w:t xml:space="preserve">. </w:t>
      </w:r>
    </w:p>
    <w:p w:rsidR="00261575" w:rsidRDefault="00261575" w:rsidP="00261575">
      <w:pPr>
        <w:jc w:val="thaiDistribute"/>
        <w:rPr>
          <w:rFonts w:ascii="Browallia New" w:hAnsi="Browallia New" w:cs="Browallia New"/>
          <w:sz w:val="28"/>
        </w:rPr>
      </w:pPr>
    </w:p>
    <w:p w:rsidR="00261575" w:rsidRDefault="00261575" w:rsidP="00261575">
      <w:pPr>
        <w:jc w:val="center"/>
        <w:rPr>
          <w:rFonts w:ascii="Browallia New" w:hAnsi="Browallia New" w:cs="Browallia New"/>
          <w:sz w:val="28"/>
          <w:cs/>
          <w:lang w:val="en-US"/>
        </w:rPr>
      </w:pPr>
      <w:bookmarkStart w:id="3" w:name="_GoBack"/>
      <w:bookmarkEnd w:id="3"/>
    </w:p>
    <w:p w:rsidR="00261575" w:rsidRPr="000E76D5" w:rsidRDefault="00261575" w:rsidP="00261575"/>
    <w:p w:rsidR="00C90F16" w:rsidRDefault="00C90F16"/>
    <w:sectPr w:rsidR="00C90F16" w:rsidSect="002807A6">
      <w:pgSz w:w="11906" w:h="16838"/>
      <w:pgMar w:top="1135" w:right="1440" w:bottom="851" w:left="1440"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6F" w:rsidRDefault="0011486F" w:rsidP="002807A6">
      <w:pPr>
        <w:spacing w:after="0" w:line="240" w:lineRule="auto"/>
      </w:pPr>
      <w:r>
        <w:separator/>
      </w:r>
    </w:p>
  </w:endnote>
  <w:endnote w:type="continuationSeparator" w:id="0">
    <w:p w:rsidR="0011486F" w:rsidRDefault="0011486F" w:rsidP="0028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6F" w:rsidRDefault="0011486F" w:rsidP="002807A6">
      <w:pPr>
        <w:spacing w:after="0" w:line="240" w:lineRule="auto"/>
      </w:pPr>
      <w:r>
        <w:separator/>
      </w:r>
    </w:p>
  </w:footnote>
  <w:footnote w:type="continuationSeparator" w:id="0">
    <w:p w:rsidR="0011486F" w:rsidRDefault="0011486F" w:rsidP="00280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5E"/>
    <w:rsid w:val="000A66C4"/>
    <w:rsid w:val="0011486F"/>
    <w:rsid w:val="00261575"/>
    <w:rsid w:val="002807A6"/>
    <w:rsid w:val="00BE05C2"/>
    <w:rsid w:val="00C90F16"/>
    <w:rsid w:val="00C9235E"/>
    <w:rsid w:val="00E1706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0F848-F2B8-4E77-89A7-9EDAF960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575"/>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261575"/>
    <w:pPr>
      <w:tabs>
        <w:tab w:val="center" w:pos="4513"/>
        <w:tab w:val="right" w:pos="9026"/>
      </w:tabs>
      <w:spacing w:after="0" w:line="240" w:lineRule="auto"/>
    </w:pPr>
  </w:style>
  <w:style w:type="character" w:customStyle="1" w:styleId="a4">
    <w:name w:val="หัวกระดาษ อักขระ"/>
    <w:basedOn w:val="a0"/>
    <w:link w:val="a3"/>
    <w:uiPriority w:val="99"/>
    <w:qFormat/>
    <w:rsid w:val="00261575"/>
    <w:rPr>
      <w:lang w:val="en-AU"/>
    </w:rPr>
  </w:style>
  <w:style w:type="character" w:styleId="a5">
    <w:name w:val="Hyperlink"/>
    <w:basedOn w:val="a0"/>
    <w:uiPriority w:val="99"/>
    <w:unhideWhenUsed/>
    <w:qFormat/>
    <w:rsid w:val="00261575"/>
    <w:rPr>
      <w:color w:val="0563C1" w:themeColor="hyperlink"/>
      <w:u w:val="single"/>
    </w:rPr>
  </w:style>
  <w:style w:type="paragraph" w:styleId="a6">
    <w:name w:val="footer"/>
    <w:basedOn w:val="a"/>
    <w:link w:val="a7"/>
    <w:uiPriority w:val="99"/>
    <w:unhideWhenUsed/>
    <w:rsid w:val="002807A6"/>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2807A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u.ac.th/howtodonate/" TargetMode="External"/><Relationship Id="rId3" Type="http://schemas.openxmlformats.org/officeDocument/2006/relationships/webSettings" Target="webSettings.xml"/><Relationship Id="rId7" Type="http://schemas.openxmlformats.org/officeDocument/2006/relationships/hyperlink" Target="mailto:chaisit@tu.ac.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library.tu.ac.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812</Words>
  <Characters>4631</Characters>
  <Application>Microsoft Office Word</Application>
  <DocSecurity>0</DocSecurity>
  <Lines>38</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2020-05-04T07:18:00Z</dcterms:created>
  <dcterms:modified xsi:type="dcterms:W3CDTF">2020-05-04T07:38:00Z</dcterms:modified>
</cp:coreProperties>
</file>